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февраля 2022 г. № 21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18.02.2022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14 февраля 2022 г. № 21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проведении общественных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обсуждений по проекту о внесении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изменений в Правила землепользования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 застройки городского округа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Руководствуясь статьями 31, 33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распоряжением администрации городского округа город Воронеж от 21.02.2019 № 156-р «О подготовке проекта о внесении изменений в Правила землепользования и застройки городского округа город Воронеж»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Принять подготовленный управлением главного архитектора администрации городского округа город Воронеж проект о внесении изменений в Правила землепользования и застройки городского округа город Воронеж в части: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изменения статьи 19 «Характеристика территориальных зон, перечень мероприятий и параметры разрешенного строительства, реконструкции объектов капитального строительства» путем дополнения градостроительного регламента территориальной зоны П 1 «Зона промышленных и коммунальных предприятий» основным видом разрешенного использования земельных участков «обеспечение деятельности в области гидрометеорологии и смежных с ней областях»;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изменения статьи 19 «Характеристика территориальных зон, перечень мероприятий и параметры разрешенного строительства, реконструкции объектов капитального строительства» путем дополнения градостроительного регламента территориальных зон ИТ 1 «Городские магистрали и улицы», Ж 8 «Зона малоэтажной многоквартирной застройки, подлежащей сносу (под развитие многоэтажной)» условно разрешенным видом использования земельных участков «обеспечение деятельности в области гидрометеорологии и смежных с ней областях»;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изменения статьи 20 «Виды разрешенного использования земельных участков и объектов капитального строительства по территориальным зонам городского округа город Воронеж» путем включения вида разрешенного использования земельных участков «обеспечение деятельности в области гидрометеорологии и смежных с ней областях» в качестве основного в территориальной зоне П 1 «Зона промышленных и коммунальных предприятий» и условно разрешенного в территориальных зонах ИТ 1 «Городские магистрали и улицы», Ж 8 «Зона малоэтажной многоквартирной застройки, подлежащей сносу (под развитие многоэтажной)».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Назначить с 18 февраля 2022 г. по 22 апреля 2022 г. общественные обсуждения по проекту о внесении изменений в Правила землепользования и застройки городского округа город Воронеж, указанному в пункте 1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Организацию и проведение общественных обсуждений по проекту о внесении изменений в Правила землепользования и застройки городского округа город Воронеж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Местонахождение Рабочего органа: г. Воронеж, ул. Кольцовская, д.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проекта о внесении изменений в Правила землепользования и застройки городского округа город Воронеж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6.1. Организовать проведение общественных обсуждений и разместить экспозицию демонстрационных материалов по проекту о внесении изменений в Правила землепользования и застройки городского округа город Воронеж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6.2. В срок до 22 апреля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7.1. Опубликовать в установленном для официальных правовых актов порядке настоящее постановление, приложения № 1 (оповещение о начале общественных обсуждений), № 2 (проект решения Воронежской городской Думы «О внесении изменений в решение Воронежской городской Думы от 25.12.2009 № 384-II «Об утверждении Правил землепользования и застройки городского округа город Воронеж»)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